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89795D" w:rsidP="006540EF">
      <w:pPr>
        <w:rPr>
          <w:sz w:val="24"/>
          <w:szCs w:val="24"/>
        </w:rPr>
      </w:pPr>
      <w:r w:rsidRPr="0089795D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89795D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89795D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89795D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89795D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4377D1" w:rsidRDefault="00C16B08" w:rsidP="00AD06E8">
      <w:pPr>
        <w:jc w:val="center"/>
        <w:rPr>
          <w:b/>
          <w:caps/>
          <w:sz w:val="24"/>
          <w:szCs w:val="24"/>
        </w:rPr>
      </w:pPr>
      <w:r w:rsidRPr="004377D1">
        <w:rPr>
          <w:b/>
          <w:caps/>
          <w:sz w:val="24"/>
          <w:szCs w:val="24"/>
        </w:rPr>
        <w:t>декларация</w:t>
      </w:r>
    </w:p>
    <w:p w:rsidR="00830AA1" w:rsidRPr="00830AA1" w:rsidRDefault="00830AA1" w:rsidP="00830AA1">
      <w:pPr>
        <w:jc w:val="center"/>
        <w:rPr>
          <w:sz w:val="24"/>
          <w:szCs w:val="24"/>
        </w:rPr>
      </w:pPr>
      <w:r w:rsidRPr="00830AA1">
        <w:rPr>
          <w:sz w:val="24"/>
          <w:szCs w:val="24"/>
        </w:rPr>
        <w:t xml:space="preserve">за конфиденциалност по </w:t>
      </w:r>
      <w:r w:rsidRPr="00830AA1">
        <w:rPr>
          <w:color w:val="8B0000"/>
          <w:sz w:val="24"/>
          <w:szCs w:val="24"/>
          <w:u w:val="single"/>
        </w:rPr>
        <w:t>чл. 33, ал. 4</w:t>
      </w:r>
      <w:r>
        <w:rPr>
          <w:sz w:val="24"/>
          <w:szCs w:val="24"/>
        </w:rPr>
        <w:t xml:space="preserve"> от ЗОП</w:t>
      </w:r>
    </w:p>
    <w:p w:rsidR="003E24F1" w:rsidRPr="00373021" w:rsidRDefault="003E24F1" w:rsidP="003E24F1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373021" w:rsidRPr="00373021">
        <w:rPr>
          <w:b/>
          <w:sz w:val="24"/>
          <w:szCs w:val="24"/>
        </w:rPr>
        <w:t>„</w:t>
      </w:r>
      <w:r w:rsidR="00373021" w:rsidRPr="00373021">
        <w:rPr>
          <w:b/>
          <w:color w:val="000000"/>
          <w:sz w:val="24"/>
          <w:szCs w:val="24"/>
        </w:rPr>
        <w:t xml:space="preserve">Благоустрояване на парковото пространство и изграждане на детска площадка в него в селата Ведрина и </w:t>
      </w:r>
      <w:r w:rsidR="00373021" w:rsidRPr="00373021">
        <w:rPr>
          <w:b/>
          <w:sz w:val="24"/>
          <w:szCs w:val="24"/>
        </w:rPr>
        <w:t>Бранище”</w:t>
      </w:r>
      <w:r w:rsidR="00410DFC" w:rsidRPr="00373021">
        <w:rPr>
          <w:b/>
          <w:sz w:val="24"/>
          <w:szCs w:val="24"/>
          <w:lang w:val="en-US"/>
        </w:rPr>
        <w:t xml:space="preserve"> </w:t>
      </w:r>
      <w:r w:rsidRPr="00373021">
        <w:rPr>
          <w:sz w:val="24"/>
          <w:szCs w:val="24"/>
        </w:rPr>
        <w:t>с две обособени позиции.</w:t>
      </w:r>
    </w:p>
    <w:p w:rsidR="003E24F1" w:rsidRDefault="003E24F1" w:rsidP="00C11688">
      <w:pPr>
        <w:jc w:val="both"/>
        <w:rPr>
          <w:sz w:val="24"/>
          <w:szCs w:val="24"/>
          <w:lang w:val="en-US"/>
        </w:rPr>
      </w:pPr>
    </w:p>
    <w:p w:rsidR="00EA651A" w:rsidRPr="004377D1" w:rsidRDefault="002E1177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 w:rsidRPr="004377D1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647D71">
      <w:pPr>
        <w:widowControl w:val="0"/>
        <w:autoSpaceDE w:val="0"/>
        <w:autoSpaceDN w:val="0"/>
        <w:adjustRightInd w:val="0"/>
        <w:ind w:firstLine="1985"/>
        <w:jc w:val="both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647D71">
      <w:pPr>
        <w:widowControl w:val="0"/>
        <w:autoSpaceDE w:val="0"/>
        <w:autoSpaceDN w:val="0"/>
        <w:adjustRightInd w:val="0"/>
        <w:ind w:firstLine="284"/>
        <w:jc w:val="both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1129BD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1129BD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4377D1" w:rsidRDefault="004377D1" w:rsidP="004377D1">
      <w:pPr>
        <w:jc w:val="both"/>
        <w:rPr>
          <w:sz w:val="24"/>
          <w:szCs w:val="24"/>
        </w:rPr>
      </w:pPr>
    </w:p>
    <w:p w:rsidR="00830AA1" w:rsidRPr="006300C2" w:rsidRDefault="004377D1" w:rsidP="006300C2">
      <w:pPr>
        <w:jc w:val="both"/>
        <w:rPr>
          <w:sz w:val="24"/>
          <w:szCs w:val="24"/>
        </w:rPr>
      </w:pPr>
      <w:r w:rsidRPr="006300C2">
        <w:rPr>
          <w:sz w:val="24"/>
          <w:szCs w:val="24"/>
        </w:rPr>
        <w:t xml:space="preserve">1. </w:t>
      </w:r>
      <w:r w:rsidR="00830AA1" w:rsidRPr="006300C2">
        <w:rPr>
          <w:sz w:val="24"/>
          <w:szCs w:val="24"/>
        </w:rPr>
        <w:t>Следната част / информация от офертата има конфиденциален хар</w:t>
      </w:r>
      <w:r w:rsidR="006300C2" w:rsidRPr="006300C2">
        <w:rPr>
          <w:sz w:val="24"/>
          <w:szCs w:val="24"/>
        </w:rPr>
        <w:t>актер</w:t>
      </w:r>
      <w:r w:rsidR="006300C2">
        <w:rPr>
          <w:sz w:val="24"/>
          <w:szCs w:val="24"/>
        </w:rPr>
        <w:t>,</w:t>
      </w:r>
      <w:r w:rsidR="006300C2" w:rsidRPr="006300C2">
        <w:rPr>
          <w:sz w:val="24"/>
          <w:szCs w:val="24"/>
        </w:rPr>
        <w:t xml:space="preserve"> по отношение на технически или търговски тайни</w:t>
      </w:r>
      <w:r w:rsidR="006300C2">
        <w:rPr>
          <w:sz w:val="24"/>
          <w:szCs w:val="24"/>
        </w:rPr>
        <w:t>:</w:t>
      </w:r>
    </w:p>
    <w:p w:rsidR="00951DD8" w:rsidRDefault="00830AA1" w:rsidP="00F41E78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300C2">
        <w:rPr>
          <w:sz w:val="24"/>
          <w:szCs w:val="24"/>
        </w:rPr>
        <w:t>____</w:t>
      </w:r>
    </w:p>
    <w:p w:rsidR="00F53882" w:rsidRDefault="00F53882" w:rsidP="006300C2">
      <w:pPr>
        <w:jc w:val="both"/>
        <w:rPr>
          <w:sz w:val="24"/>
          <w:szCs w:val="24"/>
        </w:rPr>
      </w:pPr>
    </w:p>
    <w:p w:rsidR="006300C2" w:rsidRPr="006300C2" w:rsidRDefault="006300C2" w:rsidP="006300C2">
      <w:pPr>
        <w:jc w:val="both"/>
        <w:rPr>
          <w:sz w:val="24"/>
          <w:szCs w:val="24"/>
        </w:rPr>
      </w:pPr>
      <w:r w:rsidRPr="006300C2">
        <w:rPr>
          <w:sz w:val="24"/>
          <w:szCs w:val="24"/>
        </w:rPr>
        <w:t xml:space="preserve">и </w:t>
      </w:r>
      <w:r w:rsidRPr="00F53882">
        <w:rPr>
          <w:b/>
          <w:sz w:val="24"/>
          <w:szCs w:val="24"/>
        </w:rPr>
        <w:t>изисквам от Възложителя да не я разкрива</w:t>
      </w:r>
      <w:r w:rsidRPr="006300C2">
        <w:rPr>
          <w:sz w:val="24"/>
          <w:szCs w:val="24"/>
        </w:rPr>
        <w:t xml:space="preserve">, с изключение на случаите по </w:t>
      </w:r>
      <w:r w:rsidRPr="006300C2">
        <w:rPr>
          <w:color w:val="8B0000"/>
          <w:sz w:val="24"/>
          <w:szCs w:val="24"/>
          <w:u w:val="single"/>
        </w:rPr>
        <w:t>чл. 44</w:t>
      </w:r>
      <w:r>
        <w:rPr>
          <w:sz w:val="24"/>
          <w:szCs w:val="24"/>
        </w:rPr>
        <w:t xml:space="preserve"> от ЗОП.</w:t>
      </w:r>
    </w:p>
    <w:p w:rsidR="006300C2" w:rsidRDefault="006300C2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B43D7" w:rsidRDefault="008B43D7" w:rsidP="00AD06E8">
      <w:pPr>
        <w:jc w:val="both"/>
        <w:rPr>
          <w:sz w:val="24"/>
          <w:szCs w:val="24"/>
        </w:rPr>
      </w:pPr>
    </w:p>
    <w:p w:rsidR="00667C64" w:rsidRPr="00EA651A" w:rsidRDefault="00667C64" w:rsidP="00667C6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23D98">
        <w:rPr>
          <w:sz w:val="24"/>
          <w:szCs w:val="24"/>
        </w:rPr>
        <w:t>Известна ми е предвидената в НК отговорност за деклариране на неверни данни.</w:t>
      </w: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Default="00C16AD1" w:rsidP="00AD06E8">
      <w:pPr>
        <w:jc w:val="both"/>
        <w:rPr>
          <w:sz w:val="24"/>
          <w:szCs w:val="24"/>
        </w:rPr>
      </w:pPr>
    </w:p>
    <w:p w:rsidR="001264C7" w:rsidRPr="0011295D" w:rsidRDefault="001264C7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F02" w:rsidRDefault="00C53F02" w:rsidP="00874BC0">
      <w:r>
        <w:separator/>
      </w:r>
    </w:p>
  </w:endnote>
  <w:endnote w:type="continuationSeparator" w:id="1">
    <w:p w:rsidR="00C53F02" w:rsidRDefault="00C53F02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021" w:rsidRDefault="00373021" w:rsidP="00373021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A112A1">
      <w:rPr>
        <w:rFonts w:ascii="Arial Narrow" w:hAnsi="Arial Narrow"/>
        <w:sz w:val="16"/>
        <w:szCs w:val="16"/>
      </w:rPr>
      <w:t xml:space="preserve">Открита процедура с </w:t>
    </w:r>
    <w:r w:rsidRPr="00143204">
      <w:rPr>
        <w:rFonts w:ascii="Arial Narrow" w:hAnsi="Arial Narrow"/>
        <w:b/>
        <w:sz w:val="16"/>
        <w:szCs w:val="16"/>
      </w:rPr>
      <w:t>предмет „</w:t>
    </w:r>
    <w:r w:rsidRPr="00143204">
      <w:rPr>
        <w:rFonts w:ascii="Arial Narrow" w:hAnsi="Arial Narrow"/>
        <w:b/>
        <w:color w:val="000000"/>
        <w:sz w:val="16"/>
        <w:szCs w:val="16"/>
      </w:rPr>
      <w:t xml:space="preserve">Благоустрояване на парковото пространство и изграждане на детска площадка в него в селата Ведрина и </w:t>
    </w:r>
    <w:r w:rsidRPr="00143204">
      <w:rPr>
        <w:rFonts w:ascii="Arial Narrow" w:hAnsi="Arial Narrow"/>
        <w:b/>
        <w:sz w:val="16"/>
        <w:szCs w:val="16"/>
      </w:rPr>
      <w:t>Бранище”</w:t>
    </w:r>
    <w:r>
      <w:rPr>
        <w:rFonts w:ascii="Arial Narrow" w:hAnsi="Arial Narrow"/>
        <w:b/>
        <w:sz w:val="16"/>
        <w:szCs w:val="16"/>
      </w:rPr>
      <w:t xml:space="preserve"> </w:t>
    </w:r>
    <w:r w:rsidRPr="00143204">
      <w:rPr>
        <w:rFonts w:ascii="Arial Narrow" w:hAnsi="Arial Narrow"/>
        <w:b/>
        <w:sz w:val="16"/>
        <w:szCs w:val="16"/>
      </w:rPr>
      <w:t>с две обособени</w:t>
    </w:r>
    <w:r w:rsidRPr="00886E66">
      <w:rPr>
        <w:rFonts w:ascii="Arial Narrow" w:hAnsi="Arial Narrow"/>
        <w:b/>
        <w:sz w:val="16"/>
        <w:szCs w:val="16"/>
      </w:rPr>
      <w:t xml:space="preserve"> позиции</w:t>
    </w:r>
    <w:r w:rsidRPr="00886E66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373021" w:rsidRPr="00373021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F02" w:rsidRDefault="00C53F02" w:rsidP="00874BC0">
      <w:r>
        <w:separator/>
      </w:r>
    </w:p>
  </w:footnote>
  <w:footnote w:type="continuationSeparator" w:id="1">
    <w:p w:rsidR="00C53F02" w:rsidRDefault="00C53F02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BD7C23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BD7C23">
      <w:rPr>
        <w:rFonts w:asciiTheme="majorHAnsi" w:hAnsiTheme="majorHAnsi"/>
        <w:b/>
        <w:i/>
        <w:lang w:val="en-US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7"/>
  </w:num>
  <w:num w:numId="6">
    <w:abstractNumId w:val="2"/>
  </w:num>
  <w:num w:numId="7">
    <w:abstractNumId w:val="6"/>
  </w:num>
  <w:num w:numId="8">
    <w:abstractNumId w:val="19"/>
  </w:num>
  <w:num w:numId="9">
    <w:abstractNumId w:val="29"/>
  </w:num>
  <w:num w:numId="10">
    <w:abstractNumId w:val="39"/>
  </w:num>
  <w:num w:numId="11">
    <w:abstractNumId w:val="20"/>
  </w:num>
  <w:num w:numId="12">
    <w:abstractNumId w:val="36"/>
  </w:num>
  <w:num w:numId="13">
    <w:abstractNumId w:val="9"/>
  </w:num>
  <w:num w:numId="14">
    <w:abstractNumId w:val="26"/>
  </w:num>
  <w:num w:numId="15">
    <w:abstractNumId w:val="35"/>
  </w:num>
  <w:num w:numId="16">
    <w:abstractNumId w:val="14"/>
  </w:num>
  <w:num w:numId="17">
    <w:abstractNumId w:val="37"/>
  </w:num>
  <w:num w:numId="18">
    <w:abstractNumId w:val="11"/>
  </w:num>
  <w:num w:numId="19">
    <w:abstractNumId w:val="32"/>
  </w:num>
  <w:num w:numId="20">
    <w:abstractNumId w:val="15"/>
  </w:num>
  <w:num w:numId="21">
    <w:abstractNumId w:val="31"/>
  </w:num>
  <w:num w:numId="22">
    <w:abstractNumId w:val="34"/>
  </w:num>
  <w:num w:numId="23">
    <w:abstractNumId w:val="28"/>
  </w:num>
  <w:num w:numId="24">
    <w:abstractNumId w:val="24"/>
  </w:num>
  <w:num w:numId="25">
    <w:abstractNumId w:val="21"/>
  </w:num>
  <w:num w:numId="26">
    <w:abstractNumId w:val="1"/>
  </w:num>
  <w:num w:numId="27">
    <w:abstractNumId w:val="40"/>
  </w:num>
  <w:num w:numId="28">
    <w:abstractNumId w:val="16"/>
  </w:num>
  <w:num w:numId="29">
    <w:abstractNumId w:val="33"/>
  </w:num>
  <w:num w:numId="30">
    <w:abstractNumId w:val="12"/>
  </w:num>
  <w:num w:numId="31">
    <w:abstractNumId w:val="17"/>
  </w:num>
  <w:num w:numId="32">
    <w:abstractNumId w:val="3"/>
  </w:num>
  <w:num w:numId="33">
    <w:abstractNumId w:val="38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30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4C7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246E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5952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A4E07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021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0E9F"/>
    <w:rsid w:val="003A39C1"/>
    <w:rsid w:val="003A774A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4F1"/>
    <w:rsid w:val="003E52F7"/>
    <w:rsid w:val="003E5A7C"/>
    <w:rsid w:val="003E6966"/>
    <w:rsid w:val="003E6F57"/>
    <w:rsid w:val="003F4BE3"/>
    <w:rsid w:val="003F5A22"/>
    <w:rsid w:val="004016F6"/>
    <w:rsid w:val="00401D3E"/>
    <w:rsid w:val="00410C7F"/>
    <w:rsid w:val="00410DFC"/>
    <w:rsid w:val="00411125"/>
    <w:rsid w:val="00411D53"/>
    <w:rsid w:val="00417894"/>
    <w:rsid w:val="004178E4"/>
    <w:rsid w:val="004202D6"/>
    <w:rsid w:val="00420A85"/>
    <w:rsid w:val="004211EE"/>
    <w:rsid w:val="004222F1"/>
    <w:rsid w:val="00425615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504"/>
    <w:rsid w:val="004D5F25"/>
    <w:rsid w:val="004D6199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00C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0AA1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9795D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50BB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67C48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23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3F02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329D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B3ACC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882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ff1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a"/>
    <w:link w:val="aff2"/>
    <w:rsid w:val="00830AA1"/>
    <w:rPr>
      <w:lang w:val="en-GB" w:eastAsia="en-US"/>
    </w:rPr>
  </w:style>
  <w:style w:type="character" w:customStyle="1" w:styleId="aff2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f1"/>
    <w:rsid w:val="00830AA1"/>
    <w:rPr>
      <w:lang w:val="en-GB" w:eastAsia="en-US"/>
    </w:rPr>
  </w:style>
  <w:style w:type="character" w:styleId="aff3">
    <w:name w:val="footnote reference"/>
    <w:rsid w:val="00830AA1"/>
    <w:rPr>
      <w:rFonts w:cs="Times New Roman"/>
      <w:vertAlign w:val="superscript"/>
    </w:rPr>
  </w:style>
  <w:style w:type="paragraph" w:styleId="aff4">
    <w:name w:val="endnote text"/>
    <w:basedOn w:val="a"/>
    <w:link w:val="aff5"/>
    <w:uiPriority w:val="99"/>
    <w:semiHidden/>
    <w:unhideWhenUsed/>
    <w:rsid w:val="00830AA1"/>
  </w:style>
  <w:style w:type="character" w:customStyle="1" w:styleId="aff5">
    <w:name w:val="Текст на бележка в края Знак"/>
    <w:basedOn w:val="a0"/>
    <w:link w:val="aff4"/>
    <w:uiPriority w:val="99"/>
    <w:semiHidden/>
    <w:rsid w:val="00830AA1"/>
  </w:style>
  <w:style w:type="character" w:styleId="aff6">
    <w:name w:val="endnote reference"/>
    <w:basedOn w:val="a0"/>
    <w:uiPriority w:val="99"/>
    <w:semiHidden/>
    <w:unhideWhenUsed/>
    <w:rsid w:val="00830AA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B6FC6-7D12-4572-A441-C68E3DF0C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2164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22</cp:revision>
  <cp:lastPrinted>2014-09-12T05:43:00Z</cp:lastPrinted>
  <dcterms:created xsi:type="dcterms:W3CDTF">2014-09-16T08:22:00Z</dcterms:created>
  <dcterms:modified xsi:type="dcterms:W3CDTF">2014-10-20T07:14:00Z</dcterms:modified>
</cp:coreProperties>
</file>